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ACD" w:rsidRDefault="00A21ACD" w:rsidP="00A21ACD">
      <w:pPr>
        <w:snapToGrid w:val="0"/>
        <w:ind w:rightChars="-139" w:right="-334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152F5">
        <w:rPr>
          <w:rFonts w:ascii="標楷體" w:eastAsia="標楷體" w:hAnsi="標楷體" w:hint="eastAsia"/>
          <w:b/>
          <w:sz w:val="28"/>
          <w:szCs w:val="28"/>
        </w:rPr>
        <w:t>各類校安事件告知單</w:t>
      </w:r>
      <w:bookmarkEnd w:id="0"/>
    </w:p>
    <w:p w:rsidR="00A21ACD" w:rsidRPr="007152F5" w:rsidRDefault="00A21ACD" w:rsidP="00A21ACD">
      <w:pPr>
        <w:wordWrap w:val="0"/>
        <w:snapToGrid w:val="0"/>
        <w:ind w:rightChars="-139" w:right="-334" w:firstLineChars="50" w:firstLine="120"/>
        <w:jc w:val="right"/>
        <w:rPr>
          <w:rFonts w:ascii="標楷體" w:eastAsia="標楷體" w:hAnsi="標楷體"/>
          <w:b/>
        </w:rPr>
      </w:pPr>
      <w:r w:rsidRPr="007152F5">
        <w:rPr>
          <w:rFonts w:ascii="標楷體" w:eastAsia="標楷體" w:hAnsi="標楷體" w:hint="eastAsia"/>
        </w:rPr>
        <w:t>機密等級：密</w:t>
      </w:r>
      <w:r>
        <w:rPr>
          <w:rFonts w:ascii="標楷體" w:eastAsia="標楷體" w:hAnsi="標楷體" w:hint="eastAsia"/>
        </w:rPr>
        <w:t xml:space="preserve">       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4"/>
        <w:gridCol w:w="1941"/>
        <w:gridCol w:w="2385"/>
      </w:tblGrid>
      <w:tr w:rsidR="00A21ACD" w:rsidRPr="007152F5" w:rsidTr="009D1AFB">
        <w:trPr>
          <w:jc w:val="center"/>
        </w:trPr>
        <w:tc>
          <w:tcPr>
            <w:tcW w:w="9540" w:type="dxa"/>
            <w:gridSpan w:val="3"/>
            <w:shd w:val="clear" w:color="auto" w:fill="auto"/>
          </w:tcPr>
          <w:p w:rsidR="00A21ACD" w:rsidRPr="007152F5" w:rsidRDefault="00A21ACD" w:rsidP="009D1AF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</w:rPr>
              <w:t>校名：</w:t>
            </w:r>
            <w:r w:rsidR="00AF50B4">
              <w:rPr>
                <w:rFonts w:ascii="標楷體" w:eastAsia="標楷體" w:hAnsi="標楷體" w:hint="eastAsia"/>
              </w:rPr>
              <w:t>桃園市立南崁國民中學</w:t>
            </w:r>
          </w:p>
          <w:p w:rsidR="00A21ACD" w:rsidRPr="007152F5" w:rsidRDefault="00A21ACD" w:rsidP="009D1A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A21ACD" w:rsidRPr="007152F5" w:rsidRDefault="00A21ACD" w:rsidP="009D1A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</w:rPr>
              <w:t>告知人姓名(簽章)：</w:t>
            </w:r>
            <w:r w:rsidRPr="007152F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152F5">
              <w:rPr>
                <w:rFonts w:ascii="標楷體" w:eastAsia="標楷體" w:hAnsi="標楷體" w:hint="eastAsia"/>
              </w:rPr>
              <w:t>身分：</w:t>
            </w:r>
            <w:r w:rsidRPr="007152F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A21ACD" w:rsidRPr="007152F5" w:rsidRDefault="00A21ACD" w:rsidP="009D1AF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A21ACD" w:rsidRPr="007152F5" w:rsidRDefault="00A21ACD" w:rsidP="009D1AF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152F5">
              <w:rPr>
                <w:rFonts w:ascii="標楷體" w:eastAsia="標楷體" w:hAnsi="標楷體" w:hint="eastAsia"/>
              </w:rPr>
              <w:t>代填人姓名(簽章)：</w:t>
            </w:r>
            <w:r w:rsidRPr="007152F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152F5">
              <w:rPr>
                <w:rFonts w:ascii="標楷體" w:eastAsia="標楷體" w:hAnsi="標楷體" w:hint="eastAsia"/>
              </w:rPr>
              <w:t>職稱：</w:t>
            </w:r>
            <w:r w:rsidRPr="007152F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7152F5">
              <w:rPr>
                <w:rFonts w:ascii="標楷體" w:eastAsia="標楷體" w:hAnsi="標楷體" w:hint="eastAsia"/>
                <w:sz w:val="26"/>
                <w:szCs w:val="26"/>
              </w:rPr>
              <w:t xml:space="preserve">    證明人：</w:t>
            </w:r>
            <w:r w:rsidRPr="007152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A21ACD" w:rsidRPr="007152F5" w:rsidRDefault="00A21ACD" w:rsidP="009D1AF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A21ACD" w:rsidRPr="007152F5" w:rsidRDefault="00A21ACD" w:rsidP="009D1AF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填寫時間</w:t>
            </w:r>
            <w:r w:rsidRPr="007152F5">
              <w:rPr>
                <w:rFonts w:ascii="標楷體" w:eastAsia="標楷體" w:hAnsi="標楷體" w:hint="eastAsia"/>
              </w:rPr>
              <w:t>：___年___月___日___時___分</w:t>
            </w:r>
          </w:p>
        </w:tc>
      </w:tr>
      <w:tr w:rsidR="00A21ACD" w:rsidRPr="007152F5" w:rsidTr="009D1AFB">
        <w:trPr>
          <w:trHeight w:val="803"/>
          <w:jc w:val="center"/>
        </w:trPr>
        <w:tc>
          <w:tcPr>
            <w:tcW w:w="9540" w:type="dxa"/>
            <w:gridSpan w:val="3"/>
            <w:shd w:val="clear" w:color="auto" w:fill="auto"/>
          </w:tcPr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152F5">
              <w:rPr>
                <w:rFonts w:ascii="標楷體" w:eastAsia="標楷體" w:hAnsi="標楷體" w:hint="eastAsia"/>
              </w:rPr>
              <w:t>事件類別：</w:t>
            </w: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</w:rPr>
              <w:t>□性侵害 □性騷擾 □性霸凌 □霸凌 □家庭暴力 □藥物濫用 □不良組織 □兒少保護</w:t>
            </w: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152F5">
              <w:rPr>
                <w:rFonts w:ascii="標楷體" w:eastAsia="標楷體" w:hAnsi="標楷體" w:hint="eastAsia"/>
              </w:rPr>
              <w:t>□傳染性疾病 □其他</w:t>
            </w:r>
            <w:r w:rsidRPr="007152F5">
              <w:rPr>
                <w:rFonts w:ascii="標楷體" w:eastAsia="標楷體" w:hAnsi="標楷體" w:hint="eastAsia"/>
                <w:sz w:val="20"/>
                <w:szCs w:val="20"/>
              </w:rPr>
              <w:t>(請填註事件類別)</w:t>
            </w:r>
            <w:r w:rsidRPr="007152F5">
              <w:rPr>
                <w:rFonts w:ascii="標楷體" w:eastAsia="標楷體" w:hAnsi="標楷體" w:hint="eastAsia"/>
              </w:rPr>
              <w:t xml:space="preserve"> </w:t>
            </w:r>
            <w:r w:rsidRPr="007152F5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A21ACD" w:rsidRPr="007152F5" w:rsidTr="009D1AFB">
        <w:trPr>
          <w:trHeight w:val="2498"/>
          <w:jc w:val="center"/>
        </w:trPr>
        <w:tc>
          <w:tcPr>
            <w:tcW w:w="9540" w:type="dxa"/>
            <w:gridSpan w:val="3"/>
            <w:shd w:val="clear" w:color="auto" w:fill="auto"/>
          </w:tcPr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152F5">
              <w:rPr>
                <w:rFonts w:ascii="標楷體" w:eastAsia="標楷體" w:hAnsi="標楷體" w:hint="eastAsia"/>
              </w:rPr>
              <w:t>事件概述：</w:t>
            </w:r>
            <w:r w:rsidRPr="007152F5">
              <w:rPr>
                <w:rFonts w:ascii="標楷體" w:eastAsia="標楷體" w:hAnsi="標楷體" w:hint="eastAsia"/>
                <w:sz w:val="20"/>
                <w:szCs w:val="20"/>
              </w:rPr>
              <w:t>(請註明關係人、時間、地點，若涉及兒少保護事件請以[姓氏]○○表示，並注意機密等級)</w:t>
            </w:r>
          </w:p>
        </w:tc>
      </w:tr>
      <w:tr w:rsidR="00A21ACD" w:rsidRPr="007152F5" w:rsidTr="009D1AFB">
        <w:trPr>
          <w:trHeight w:val="1064"/>
          <w:jc w:val="center"/>
        </w:trPr>
        <w:tc>
          <w:tcPr>
            <w:tcW w:w="5214" w:type="dxa"/>
            <w:shd w:val="clear" w:color="auto" w:fill="auto"/>
          </w:tcPr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152F5">
              <w:rPr>
                <w:rFonts w:ascii="標楷體" w:eastAsia="標楷體" w:hAnsi="標楷體" w:hint="eastAsia"/>
                <w:sz w:val="26"/>
                <w:szCs w:val="26"/>
              </w:rPr>
              <w:t>受理(權責)單位：</w:t>
            </w:r>
            <w:r w:rsidRPr="007152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</w:rPr>
              <w:t>受理時間：___年___月___日___時___分</w:t>
            </w:r>
          </w:p>
        </w:tc>
        <w:tc>
          <w:tcPr>
            <w:tcW w:w="1941" w:type="dxa"/>
            <w:shd w:val="clear" w:color="auto" w:fill="auto"/>
          </w:tcPr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</w:rPr>
              <w:t>學務主任(簽章)：</w:t>
            </w: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  <w:tc>
          <w:tcPr>
            <w:tcW w:w="2385" w:type="dxa"/>
            <w:shd w:val="clear" w:color="auto" w:fill="auto"/>
          </w:tcPr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</w:rPr>
              <w:t>校長(簽章)：</w:t>
            </w: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A21ACD" w:rsidRPr="007152F5" w:rsidRDefault="00A21ACD" w:rsidP="009D1A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152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</w:tbl>
    <w:p w:rsidR="00A21ACD" w:rsidRPr="007152F5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本告知單功能為釐清告知及通報責任，一式三聯填妥後，甲聯交由學校受理(權責)單位處理後續事宜，乙聯交由通報窗口負責校安事件通報，丙聯由告知人收執。本單可採複寫一式三聯或影印並蓋「與正本相符」章後分別收執。</w:t>
      </w:r>
    </w:p>
    <w:p w:rsidR="00A21ACD" w:rsidRPr="007152F5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(教育人員)(學校校長、教師、職員或工友)知悉服務學校發生兒童及少年福利與權益保障法第53條、性別平等教育法第21條、性侵害犯罪防治法第8條、家庭暴力防治法第50條、身心障礙者權益保障法第76條規定應通報之事件，應向當地直轄市、縣(市)主管機關及學校主管機關（本部校安中心）進行通報，至遲不得超過24小時。</w:t>
      </w:r>
    </w:p>
    <w:p w:rsidR="00A21ACD" w:rsidRPr="007152F5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請教育人員於知悉服務學校發生上揭法律規定之事件後，即填寫本知會單，交由學校通報權責人員依規定完成通報作業（知悉至通報，應於24小時內完成），並陳學務主任及校長核閱（非通報之准駁）。</w:t>
      </w:r>
    </w:p>
    <w:p w:rsidR="00A21ACD" w:rsidRPr="007152F5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告知人若以電話或口頭通報，經身分確認無誤後，得由學校人員代填本單。</w:t>
      </w:r>
    </w:p>
    <w:p w:rsidR="00A21ACD" w:rsidRPr="007152F5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學校相關人員知悉校安事件時，倘因故無法代填本單時，應立即以電話通知受理(權責)單位代填。</w:t>
      </w:r>
    </w:p>
    <w:p w:rsidR="00A21ACD" w:rsidRPr="007152F5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受理(權責)單位依學校業務分工填註，分工有疑義或不明確時由校長決定。</w:t>
      </w:r>
    </w:p>
    <w:p w:rsidR="00A21ACD" w:rsidRPr="007152F5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學校教職員工若接獲告知人之告知，雖非受理(權責)單位，亦應轉介至受理(權責)單位，並於「證明人」欄簽章。</w:t>
      </w:r>
    </w:p>
    <w:p w:rsidR="00B91C41" w:rsidRPr="00A21ACD" w:rsidRDefault="00A21ACD" w:rsidP="00A21ACD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7152F5">
        <w:rPr>
          <w:rFonts w:ascii="標楷體" w:eastAsia="標楷體" w:hAnsi="標楷體" w:hint="eastAsia"/>
        </w:rPr>
        <w:t>各級學校及幼兒(稚)園不受理時，得逕向主管機關(直轄市政府教育局或縣市政府)或教育部校安中心(02)33437855通報。</w:t>
      </w:r>
    </w:p>
    <w:sectPr w:rsidR="00B91C41" w:rsidRPr="00A21ACD" w:rsidSect="00A21AC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0B4" w:rsidRDefault="00AF50B4" w:rsidP="00AF50B4">
      <w:r>
        <w:separator/>
      </w:r>
    </w:p>
  </w:endnote>
  <w:endnote w:type="continuationSeparator" w:id="0">
    <w:p w:rsidR="00AF50B4" w:rsidRDefault="00AF50B4" w:rsidP="00AF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0B4" w:rsidRDefault="00AF50B4" w:rsidP="00AF50B4">
      <w:r>
        <w:separator/>
      </w:r>
    </w:p>
  </w:footnote>
  <w:footnote w:type="continuationSeparator" w:id="0">
    <w:p w:rsidR="00AF50B4" w:rsidRDefault="00AF50B4" w:rsidP="00AF5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4F1"/>
    <w:multiLevelType w:val="hybridMultilevel"/>
    <w:tmpl w:val="1096CC8E"/>
    <w:lvl w:ilvl="0" w:tplc="F43662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ACD"/>
    <w:rsid w:val="00062DC3"/>
    <w:rsid w:val="00A21ACD"/>
    <w:rsid w:val="00AF50B4"/>
    <w:rsid w:val="00B9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5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50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5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50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彭韶竹</dc:creator>
  <cp:lastModifiedBy>User</cp:lastModifiedBy>
  <cp:revision>2</cp:revision>
  <dcterms:created xsi:type="dcterms:W3CDTF">2020-07-21T03:35:00Z</dcterms:created>
  <dcterms:modified xsi:type="dcterms:W3CDTF">2020-07-21T03:35:00Z</dcterms:modified>
</cp:coreProperties>
</file>